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6C" w:rsidRPr="00543B19" w:rsidRDefault="00543B19" w:rsidP="00543B19">
      <w:r>
        <w:rPr>
          <w:noProof/>
          <w:lang w:val="sr-Latn-CS" w:eastAsia="sr-Latn-CS"/>
        </w:rPr>
        <w:drawing>
          <wp:inline distT="0" distB="0" distL="0" distR="0">
            <wp:extent cx="14954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  <w:r w:rsidRPr="00543B19">
        <w:rPr>
          <w:b/>
          <w:lang w:val="sr-Cyrl-CS"/>
        </w:rPr>
        <w:t>Распоред наставе за школску 2021/22. годину</w:t>
      </w:r>
    </w:p>
    <w:tbl>
      <w:tblPr>
        <w:tblW w:w="15309" w:type="dxa"/>
        <w:tblInd w:w="-1026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1E0"/>
      </w:tblPr>
      <w:tblGrid>
        <w:gridCol w:w="2722"/>
        <w:gridCol w:w="2694"/>
        <w:gridCol w:w="2126"/>
        <w:gridCol w:w="1701"/>
        <w:gridCol w:w="1984"/>
        <w:gridCol w:w="2127"/>
        <w:gridCol w:w="1955"/>
      </w:tblGrid>
      <w:tr w:rsidR="00EB5B6C" w:rsidRPr="00EB5B6C" w:rsidTr="00D71C12">
        <w:tc>
          <w:tcPr>
            <w:tcW w:w="2722" w:type="dxa"/>
            <w:shd w:val="clear" w:color="auto" w:fill="FFCC99"/>
          </w:tcPr>
          <w:p w:rsidR="00EB5B6C" w:rsidRPr="00EB5B6C" w:rsidRDefault="00EB5B6C" w:rsidP="00EB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2694" w:type="dxa"/>
            <w:shd w:val="clear" w:color="auto" w:fill="FFCC99"/>
          </w:tcPr>
          <w:p w:rsidR="00EB5B6C" w:rsidRPr="00EB5B6C" w:rsidRDefault="00EB5B6C" w:rsidP="00EB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2126" w:type="dxa"/>
            <w:shd w:val="clear" w:color="auto" w:fill="FFCC99"/>
          </w:tcPr>
          <w:p w:rsidR="00EB5B6C" w:rsidRPr="00EB5B6C" w:rsidRDefault="00EB5B6C" w:rsidP="00EB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3685" w:type="dxa"/>
            <w:gridSpan w:val="2"/>
            <w:shd w:val="clear" w:color="auto" w:fill="FFCC99"/>
          </w:tcPr>
          <w:p w:rsidR="00EB5B6C" w:rsidRPr="00EB5B6C" w:rsidRDefault="00EB5B6C" w:rsidP="00EB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4082" w:type="dxa"/>
            <w:gridSpan w:val="2"/>
            <w:shd w:val="clear" w:color="auto" w:fill="FFCC99"/>
          </w:tcPr>
          <w:p w:rsidR="00EB5B6C" w:rsidRPr="00EB5B6C" w:rsidRDefault="00EB5B6C" w:rsidP="00EB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Петак</w:t>
            </w:r>
          </w:p>
        </w:tc>
      </w:tr>
      <w:tr w:rsidR="00DB24B8" w:rsidRPr="00EB5B6C" w:rsidTr="00D71C12">
        <w:trPr>
          <w:trHeight w:val="2096"/>
        </w:trPr>
        <w:tc>
          <w:tcPr>
            <w:tcW w:w="2722" w:type="dxa"/>
            <w:shd w:val="clear" w:color="auto" w:fill="D9D9D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:45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Квантитативне методе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(ТиМ, ПК 1.г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(А13)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математика у угоститељству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(МАТЕМАТИЧКИ ДИО) (У 1.г)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(O6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694" w:type="dxa"/>
            <w:shd w:val="clear" w:color="auto" w:fill="D9D9D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24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0-9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Енглески језик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(Сви 1.г)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(O3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126" w:type="dxa"/>
            <w:shd w:val="clear" w:color="auto" w:fill="FFE59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0-14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(O6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(ТиМ, ПК,У 2.г)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93FB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:45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(А13) (ПК и  У 3.г)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BDD6EE"/>
          </w:tcPr>
          <w:p w:rsidR="00DB24B8" w:rsidRPr="00FD61AA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 00-1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:45</w:t>
            </w:r>
          </w:p>
          <w:p w:rsidR="00DB24B8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Менаџмент квалитета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(K2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ТиМ 3.г)</w:t>
            </w:r>
          </w:p>
        </w:tc>
        <w:tc>
          <w:tcPr>
            <w:tcW w:w="1955" w:type="dxa"/>
            <w:shd w:val="clear" w:color="auto" w:fill="FF0000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:45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Менаџмент угоститељских објеката</w:t>
            </w:r>
          </w:p>
          <w:p w:rsidR="00DB24B8" w:rsidRPr="00EB5B6C" w:rsidRDefault="00DB24B8" w:rsidP="00DB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(У 3.г)</w:t>
            </w:r>
          </w:p>
        </w:tc>
      </w:tr>
      <w:tr w:rsidR="00DB24B8" w:rsidRPr="00EB5B6C" w:rsidTr="00D71C12">
        <w:tc>
          <w:tcPr>
            <w:tcW w:w="2722" w:type="dxa"/>
            <w:shd w:val="clear" w:color="auto" w:fill="D9D9D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Квантитативне методе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(ТиМ, ПК 1.г)(А13)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математика у угоститељству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(МАТЕМАТИЧКИ ДИО) (У 1.г)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694" w:type="dxa"/>
            <w:shd w:val="clear" w:color="auto" w:fill="D9D9D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24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Pr="00DB24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Енглески језик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(Сви 1.г)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2126" w:type="dxa"/>
            <w:shd w:val="clear" w:color="auto" w:fill="FFE59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-15:</w:t>
            </w:r>
            <w:r w:rsidRPr="00DB24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Маркетинг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(ТиМ, ПК,У 2.г)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(O6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BDD6EE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:3</w:t>
            </w:r>
            <w:r w:rsidRPr="00B6500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Логистика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(O6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(ТиМ 3.г)</w:t>
            </w:r>
          </w:p>
        </w:tc>
        <w:tc>
          <w:tcPr>
            <w:tcW w:w="1984" w:type="dxa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Енглески језик (А13) (ПК и  У 3.г)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BDD6EE"/>
          </w:tcPr>
          <w:p w:rsidR="00DB24B8" w:rsidRPr="00FD61AA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Менаџмент квалитета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(K2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ТиМ 3.г)</w:t>
            </w:r>
          </w:p>
        </w:tc>
        <w:tc>
          <w:tcPr>
            <w:tcW w:w="1955" w:type="dxa"/>
            <w:shd w:val="clear" w:color="auto" w:fill="FF0000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Менаџмент угоститељскиих објеката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(У 3.г)</w:t>
            </w:r>
          </w:p>
        </w:tc>
      </w:tr>
      <w:tr w:rsidR="00DB24B8" w:rsidRPr="00EB5B6C" w:rsidTr="00D71C12">
        <w:trPr>
          <w:trHeight w:val="2893"/>
        </w:trPr>
        <w:tc>
          <w:tcPr>
            <w:tcW w:w="2722" w:type="dxa"/>
            <w:shd w:val="clear" w:color="auto" w:fill="FF0000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:00-1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:45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Националне гастрономије</w:t>
            </w:r>
          </w:p>
          <w:p w:rsidR="00DB24B8" w:rsidRPr="00EB5B6C" w:rsidRDefault="00DB24B8" w:rsidP="00DB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(У 3г.)</w:t>
            </w:r>
          </w:p>
        </w:tc>
        <w:tc>
          <w:tcPr>
            <w:tcW w:w="2694" w:type="dxa"/>
            <w:shd w:val="clear" w:color="auto" w:fill="FFE59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DB24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0-11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Енглески језик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(Сви 2.г)</w:t>
            </w:r>
          </w:p>
          <w:p w:rsidR="00DB24B8" w:rsidRPr="00EB5B6C" w:rsidRDefault="00CC3977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(O</w:t>
            </w:r>
            <w:r w:rsidR="00DB24B8"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2126" w:type="dxa"/>
            <w:shd w:val="clear" w:color="auto" w:fill="A8D08D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DB24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0-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:45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Масовни медији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(ТиМ, ПК 2.г, Пк 3-г)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701" w:type="dxa"/>
            <w:shd w:val="clear" w:color="auto" w:fill="BDD6EE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-18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DB24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71C12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Логистика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(O6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(ТиМ 3.г)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 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:45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Информатика 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(ТиМ, ПК 1.г)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(K2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математика у угоститељству</w:t>
            </w:r>
          </w:p>
          <w:p w:rsidR="00DB24B8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(ИНФОРМАТИЧКИ ДИО) (У 1.г)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(K2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1C12" w:rsidRDefault="00D71C12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C12" w:rsidRPr="00EB5B6C" w:rsidRDefault="00D71C12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00"/>
          </w:tcPr>
          <w:p w:rsidR="00DB24B8" w:rsidRPr="00FD61AA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17: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0-18: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Пословни информациони системи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(K2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) 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(ПК 3.г)</w:t>
            </w:r>
          </w:p>
        </w:tc>
        <w:tc>
          <w:tcPr>
            <w:tcW w:w="1955" w:type="dxa"/>
            <w:shd w:val="clear" w:color="auto" w:fill="FBE4D5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:15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Менаџмент хране и пића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(У 2.г)</w:t>
            </w:r>
          </w:p>
        </w:tc>
      </w:tr>
      <w:tr w:rsidR="00DB24B8" w:rsidRPr="00EB5B6C" w:rsidTr="00D71C12">
        <w:tc>
          <w:tcPr>
            <w:tcW w:w="2722" w:type="dxa"/>
            <w:shd w:val="clear" w:color="auto" w:fill="FF0000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Националне гастрономије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(У 3.г)</w:t>
            </w:r>
          </w:p>
        </w:tc>
        <w:tc>
          <w:tcPr>
            <w:tcW w:w="2694" w:type="dxa"/>
            <w:shd w:val="clear" w:color="auto" w:fill="FFE59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-12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DB24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Енглески језик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(Сви 2.г)</w:t>
            </w:r>
          </w:p>
          <w:p w:rsidR="00DB24B8" w:rsidRPr="00EB5B6C" w:rsidRDefault="00CC3977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(O</w:t>
            </w:r>
            <w:r w:rsidR="00DB24B8"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2126" w:type="dxa"/>
            <w:shd w:val="clear" w:color="auto" w:fill="A8D08D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Масовни медији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(ТиМ, ПК 2.г, Пк 3-г)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701" w:type="dxa"/>
            <w:shd w:val="clear" w:color="auto" w:fill="F4B083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:00-1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:45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Познавање животних намирница и пића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 1.г)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Информатика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(ТиМ, ПК 1.г)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(K2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математика у угоститељству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(ИНФОРМАТИЧКИ ДИО) 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 1.г)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(K2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00"/>
          </w:tcPr>
          <w:p w:rsidR="00DB24B8" w:rsidRPr="00FD61AA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18: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-19: 0</w:t>
            </w:r>
            <w:r w:rsidRPr="00FD61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Пословни информациони системи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(K2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(ПК 3.г)</w:t>
            </w:r>
          </w:p>
        </w:tc>
        <w:tc>
          <w:tcPr>
            <w:tcW w:w="1955" w:type="dxa"/>
            <w:shd w:val="clear" w:color="auto" w:fill="FBE4D5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Менаџмента хране и пића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(У 2.г)</w:t>
            </w:r>
          </w:p>
        </w:tc>
      </w:tr>
      <w:tr w:rsidR="00DB24B8" w:rsidRPr="00EB5B6C" w:rsidTr="00D71C12">
        <w:tc>
          <w:tcPr>
            <w:tcW w:w="2722" w:type="dxa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DD6EE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0-1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:45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Стратешки менаџмент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(ТиМ 3.г)</w:t>
            </w:r>
          </w:p>
        </w:tc>
        <w:tc>
          <w:tcPr>
            <w:tcW w:w="2126" w:type="dxa"/>
            <w:shd w:val="clear" w:color="auto" w:fill="FFFF00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CC39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39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:3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0-1</w:t>
            </w:r>
            <w:r w:rsidR="00CC39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39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Међународно пословање</w:t>
            </w:r>
          </w:p>
          <w:p w:rsidR="00DB24B8" w:rsidRPr="00EB5B6C" w:rsidRDefault="00DB24B8" w:rsidP="00DB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4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(ПК 3-г)</w:t>
            </w:r>
          </w:p>
        </w:tc>
        <w:tc>
          <w:tcPr>
            <w:tcW w:w="1701" w:type="dxa"/>
            <w:shd w:val="clear" w:color="auto" w:fill="F4B083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Познавање животних намирница и пића</w:t>
            </w:r>
          </w:p>
          <w:p w:rsidR="00DB24B8" w:rsidRPr="00543B19" w:rsidRDefault="00DB24B8" w:rsidP="00543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 1.г)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B8" w:rsidRPr="00EB5B6C" w:rsidTr="00D71C12">
        <w:trPr>
          <w:trHeight w:val="1230"/>
        </w:trPr>
        <w:tc>
          <w:tcPr>
            <w:tcW w:w="2722" w:type="dxa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4" w:type="dxa"/>
            <w:shd w:val="clear" w:color="auto" w:fill="BDD6EE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Стратешки менаџмент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 (ТиМ 3.г)</w:t>
            </w:r>
          </w:p>
        </w:tc>
        <w:tc>
          <w:tcPr>
            <w:tcW w:w="2126" w:type="dxa"/>
            <w:shd w:val="clear" w:color="auto" w:fill="FFFF00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CC39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="00CC3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="00CC39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="00CC3977" w:rsidRPr="00CC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B24B8" w:rsidRPr="00543B19" w:rsidRDefault="00DB24B8" w:rsidP="0054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Међународно пословање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(ПК 3-г)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B24B8" w:rsidRPr="00EB5B6C" w:rsidTr="00D71C12">
        <w:tc>
          <w:tcPr>
            <w:tcW w:w="2722" w:type="dxa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4" w:type="dxa"/>
            <w:shd w:val="clear" w:color="auto" w:fill="BDD6EE"/>
          </w:tcPr>
          <w:p w:rsidR="003852E5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-18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Истраживање у маркетингу и конкурентност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(ТиМ 3.г)</w:t>
            </w:r>
          </w:p>
        </w:tc>
        <w:tc>
          <w:tcPr>
            <w:tcW w:w="2126" w:type="dxa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B8" w:rsidRPr="00EB5B6C" w:rsidTr="00D71C12">
        <w:tc>
          <w:tcPr>
            <w:tcW w:w="2722" w:type="dxa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4" w:type="dxa"/>
            <w:shd w:val="clear" w:color="auto" w:fill="BDD6EE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-19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Pr="00A552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Истраживање у маркетингу и конкурентност</w:t>
            </w:r>
          </w:p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(KO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B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(ТиМ 3.г)</w:t>
            </w:r>
          </w:p>
        </w:tc>
        <w:tc>
          <w:tcPr>
            <w:tcW w:w="2126" w:type="dxa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DB24B8" w:rsidRPr="00EB5B6C" w:rsidRDefault="00DB24B8" w:rsidP="00DB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68D4" w:rsidRPr="008468D4" w:rsidRDefault="008468D4" w:rsidP="00846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*НАСТАВА СЕ ОДВИЈА У УЛИЦИ: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ЦВЕЋАРСКА 2</w:t>
      </w:r>
    </w:p>
    <w:p w:rsidR="00EB5B6C" w:rsidRPr="00683989" w:rsidRDefault="00683989" w:rsidP="00683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989">
        <w:rPr>
          <w:rFonts w:ascii="Times New Roman" w:eastAsia="Times New Roman" w:hAnsi="Times New Roman" w:cs="Times New Roman"/>
          <w:sz w:val="24"/>
          <w:szCs w:val="24"/>
        </w:rPr>
        <w:t>ЛЕГЕНДА: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792"/>
      </w:tblGrid>
      <w:tr w:rsidR="00683989" w:rsidRPr="00683989" w:rsidTr="00FF57F3">
        <w:tc>
          <w:tcPr>
            <w:tcW w:w="1384" w:type="dxa"/>
            <w:shd w:val="clear" w:color="auto" w:fill="D9D9D9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прва 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4B083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Угоститељство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прва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FE599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друга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BE4D5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Угоститељство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друга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A8D08D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Трговина и маркетинг, Пословне комуникације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друга 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година и Пословне комуникације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трећа 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Пословне комуникације и Угоститељство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трећа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FFF00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Пословне комуникације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трећа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BDD6EE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Трговина и маркетинг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трећа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F0000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Угоститељство </w:t>
            </w: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трећа</w:t>
            </w: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FFFFF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ТиМ</w:t>
            </w:r>
          </w:p>
        </w:tc>
        <w:tc>
          <w:tcPr>
            <w:tcW w:w="11792" w:type="dxa"/>
            <w:shd w:val="clear" w:color="auto" w:fill="auto"/>
          </w:tcPr>
          <w:p w:rsidR="00683989" w:rsidRPr="00683989" w:rsidRDefault="00823985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Трговина</w:t>
            </w:r>
            <w:proofErr w:type="spellEnd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  <w:proofErr w:type="spellEnd"/>
          </w:p>
        </w:tc>
      </w:tr>
      <w:tr w:rsidR="00683989" w:rsidRPr="00683989" w:rsidTr="00FF57F3">
        <w:tc>
          <w:tcPr>
            <w:tcW w:w="1384" w:type="dxa"/>
            <w:shd w:val="clear" w:color="auto" w:fill="FFFFFF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ПК</w:t>
            </w:r>
          </w:p>
        </w:tc>
        <w:tc>
          <w:tcPr>
            <w:tcW w:w="11792" w:type="dxa"/>
            <w:shd w:val="clear" w:color="auto" w:fill="auto"/>
          </w:tcPr>
          <w:p w:rsidR="00683989" w:rsidRPr="00683989" w:rsidRDefault="00823985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Пословне</w:t>
            </w:r>
            <w:proofErr w:type="spellEnd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комуникације</w:t>
            </w:r>
            <w:proofErr w:type="spellEnd"/>
          </w:p>
        </w:tc>
      </w:tr>
      <w:tr w:rsidR="00683989" w:rsidRPr="00683989" w:rsidTr="00FF57F3">
        <w:tc>
          <w:tcPr>
            <w:tcW w:w="1384" w:type="dxa"/>
            <w:shd w:val="clear" w:color="auto" w:fill="FFFFFF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1792" w:type="dxa"/>
            <w:shd w:val="clear" w:color="auto" w:fill="auto"/>
          </w:tcPr>
          <w:p w:rsidR="00683989" w:rsidRPr="00683989" w:rsidRDefault="00823985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угоститељству</w:t>
            </w:r>
            <w:proofErr w:type="spellEnd"/>
          </w:p>
        </w:tc>
      </w:tr>
      <w:tr w:rsidR="00683989" w:rsidRPr="00683989" w:rsidTr="00FF57F3">
        <w:tc>
          <w:tcPr>
            <w:tcW w:w="1384" w:type="dxa"/>
            <w:shd w:val="clear" w:color="auto" w:fill="FFFFFF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Сви</w:t>
            </w:r>
          </w:p>
        </w:tc>
        <w:tc>
          <w:tcPr>
            <w:tcW w:w="11792" w:type="dxa"/>
            <w:shd w:val="clear" w:color="auto" w:fill="auto"/>
          </w:tcPr>
          <w:p w:rsidR="00683989" w:rsidRPr="00683989" w:rsidRDefault="00823985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 см</w:t>
            </w:r>
            <w:r w:rsidR="00683989"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ерови заједно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FFFFF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</w:t>
            </w: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FFFFF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Рачунарска учионица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FFFFF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О3</w:t>
            </w: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</w:p>
        </w:tc>
      </w:tr>
      <w:tr w:rsidR="00683989" w:rsidRPr="00683989" w:rsidTr="00FF57F3">
        <w:tc>
          <w:tcPr>
            <w:tcW w:w="1384" w:type="dxa"/>
            <w:shd w:val="clear" w:color="auto" w:fill="FFFFFF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О6</w:t>
            </w:r>
          </w:p>
        </w:tc>
        <w:tc>
          <w:tcPr>
            <w:tcW w:w="11792" w:type="dxa"/>
            <w:shd w:val="clear" w:color="auto" w:fill="auto"/>
          </w:tcPr>
          <w:p w:rsidR="00683989" w:rsidRPr="00683989" w:rsidRDefault="00683989" w:rsidP="0068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89"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Учионица</w:t>
            </w:r>
          </w:p>
        </w:tc>
      </w:tr>
    </w:tbl>
    <w:p w:rsidR="00683989" w:rsidRDefault="00683989"/>
    <w:sectPr w:rsidR="00683989" w:rsidSect="00EB5B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75CAD"/>
    <w:multiLevelType w:val="hybridMultilevel"/>
    <w:tmpl w:val="180857EE"/>
    <w:lvl w:ilvl="0" w:tplc="819E1E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C70AB5"/>
    <w:multiLevelType w:val="hybridMultilevel"/>
    <w:tmpl w:val="17383A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hyphenationZone w:val="425"/>
  <w:characterSpacingControl w:val="doNotCompress"/>
  <w:compat/>
  <w:rsids>
    <w:rsidRoot w:val="00EB5B6C"/>
    <w:rsid w:val="00155650"/>
    <w:rsid w:val="003852E5"/>
    <w:rsid w:val="00543B19"/>
    <w:rsid w:val="00683989"/>
    <w:rsid w:val="00823985"/>
    <w:rsid w:val="008468D4"/>
    <w:rsid w:val="00A5527E"/>
    <w:rsid w:val="00B65000"/>
    <w:rsid w:val="00C95341"/>
    <w:rsid w:val="00CC3977"/>
    <w:rsid w:val="00CE7038"/>
    <w:rsid w:val="00D71C12"/>
    <w:rsid w:val="00D82102"/>
    <w:rsid w:val="00DB24B8"/>
    <w:rsid w:val="00E5307B"/>
    <w:rsid w:val="00E93FBB"/>
    <w:rsid w:val="00EB32C8"/>
    <w:rsid w:val="00EB5B6C"/>
    <w:rsid w:val="00EE6F84"/>
    <w:rsid w:val="00F824AB"/>
    <w:rsid w:val="00FC363B"/>
    <w:rsid w:val="00FD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A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8468D4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C9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95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Aleksic</dc:creator>
  <cp:lastModifiedBy>VSSS-MPK</cp:lastModifiedBy>
  <cp:revision>4</cp:revision>
  <dcterms:created xsi:type="dcterms:W3CDTF">2021-11-09T08:30:00Z</dcterms:created>
  <dcterms:modified xsi:type="dcterms:W3CDTF">2021-11-09T08:39:00Z</dcterms:modified>
</cp:coreProperties>
</file>